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813" w:rsidRPr="00CD1813" w:rsidRDefault="00ED7606" w:rsidP="00ED7606">
      <w:pPr>
        <w:spacing w:after="0" w:line="216" w:lineRule="auto"/>
        <w:ind w:right="-6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</w:t>
      </w:r>
      <w:r w:rsidR="00CD1813" w:rsidRPr="00CD181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Додаток 1</w:t>
      </w:r>
    </w:p>
    <w:p w:rsidR="00CD1813" w:rsidRPr="00CD1813" w:rsidRDefault="00ED7606" w:rsidP="00ED7606">
      <w:pPr>
        <w:spacing w:after="0" w:line="216" w:lineRule="auto"/>
        <w:ind w:right="-6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</w:t>
      </w:r>
      <w:r w:rsidR="004F491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д</w:t>
      </w:r>
      <w:r w:rsidR="00CD1813" w:rsidRPr="00CD181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о рішення </w:t>
      </w:r>
      <w:proofErr w:type="spellStart"/>
      <w:r w:rsidR="00CD1813" w:rsidRPr="00CD181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Бучанської</w:t>
      </w:r>
      <w:proofErr w:type="spellEnd"/>
      <w:r w:rsidR="00CD1813" w:rsidRPr="00CD181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міської ради</w:t>
      </w:r>
    </w:p>
    <w:p w:rsidR="00CD1813" w:rsidRDefault="00ED7606" w:rsidP="00ED7606">
      <w:pPr>
        <w:spacing w:after="0" w:line="216" w:lineRule="auto"/>
        <w:ind w:right="-6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</w:t>
      </w:r>
      <w:r w:rsidR="004F491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</w:t>
      </w:r>
      <w:r w:rsidR="004F4919" w:rsidRPr="004F491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від </w:t>
      </w:r>
      <w:r w:rsidR="00FC170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29</w:t>
      </w:r>
      <w:r w:rsidR="004F491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.08.</w:t>
      </w:r>
      <w:r w:rsidR="004F4919" w:rsidRPr="004F491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2019 р</w:t>
      </w:r>
      <w:r w:rsidR="004F491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ED760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№</w:t>
      </w:r>
      <w:r w:rsidRPr="00117B1C">
        <w:rPr>
          <w:rFonts w:ascii="Times New Roman" w:eastAsia="Times New Roman" w:hAnsi="Times New Roman"/>
          <w:b/>
          <w:sz w:val="24"/>
          <w:szCs w:val="24"/>
          <w:u w:val="single"/>
          <w:lang w:val="uk-UA" w:eastAsia="ru-RU"/>
        </w:rPr>
        <w:t xml:space="preserve"> </w:t>
      </w:r>
      <w:r w:rsidR="00212E15" w:rsidRPr="00117B1C">
        <w:rPr>
          <w:rFonts w:ascii="Times New Roman" w:eastAsia="Times New Roman" w:hAnsi="Times New Roman"/>
          <w:b/>
          <w:sz w:val="24"/>
          <w:szCs w:val="24"/>
          <w:u w:val="single"/>
          <w:lang w:val="uk-UA" w:eastAsia="ru-RU"/>
        </w:rPr>
        <w:t xml:space="preserve">       </w:t>
      </w:r>
      <w:r w:rsidR="00A71914" w:rsidRPr="00117B1C">
        <w:rPr>
          <w:rFonts w:ascii="Times New Roman" w:eastAsia="Times New Roman" w:hAnsi="Times New Roman"/>
          <w:b/>
          <w:sz w:val="24"/>
          <w:szCs w:val="24"/>
          <w:u w:val="single"/>
          <w:lang w:val="uk-UA" w:eastAsia="ru-RU"/>
        </w:rPr>
        <w:t xml:space="preserve">      </w:t>
      </w:r>
      <w:r w:rsidRPr="00ED760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-VII</w:t>
      </w:r>
      <w:r w:rsidR="00CD1813" w:rsidRPr="00CD181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.</w:t>
      </w:r>
    </w:p>
    <w:p w:rsidR="001171CE" w:rsidRDefault="001171CE" w:rsidP="00CD1813">
      <w:pPr>
        <w:spacing w:after="0" w:line="216" w:lineRule="auto"/>
        <w:ind w:right="-6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968"/>
        <w:gridCol w:w="1275"/>
        <w:gridCol w:w="18"/>
        <w:gridCol w:w="1259"/>
        <w:gridCol w:w="21"/>
        <w:gridCol w:w="1394"/>
        <w:gridCol w:w="31"/>
        <w:gridCol w:w="1102"/>
        <w:gridCol w:w="34"/>
        <w:gridCol w:w="1099"/>
        <w:gridCol w:w="40"/>
        <w:gridCol w:w="1096"/>
        <w:gridCol w:w="40"/>
        <w:gridCol w:w="1093"/>
        <w:gridCol w:w="40"/>
        <w:gridCol w:w="1096"/>
        <w:gridCol w:w="52"/>
        <w:gridCol w:w="1161"/>
      </w:tblGrid>
      <w:tr w:rsidR="001171CE" w:rsidRPr="004F4919" w:rsidTr="001171CE">
        <w:tc>
          <w:tcPr>
            <w:tcW w:w="174" w:type="pct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1292" w:type="pct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Найменування проекту</w:t>
            </w:r>
          </w:p>
        </w:tc>
        <w:tc>
          <w:tcPr>
            <w:tcW w:w="415" w:type="pct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Вартість проекту, </w:t>
            </w:r>
            <w:r w:rsidR="00A7191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тис. грн.</w:t>
            </w:r>
          </w:p>
        </w:tc>
        <w:tc>
          <w:tcPr>
            <w:tcW w:w="416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Термін виконання</w:t>
            </w:r>
          </w:p>
        </w:tc>
        <w:tc>
          <w:tcPr>
            <w:tcW w:w="2703" w:type="pct"/>
            <w:gridSpan w:val="14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Джерела та розміри фінансування, тис. грн.</w:t>
            </w:r>
          </w:p>
        </w:tc>
      </w:tr>
      <w:tr w:rsidR="001171CE" w:rsidRPr="00D84C86" w:rsidTr="001171CE">
        <w:tc>
          <w:tcPr>
            <w:tcW w:w="174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Разом (6+</w:t>
            </w:r>
            <w:r w:rsidR="008D38E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7+8+</w:t>
            </w: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9+10+11)</w:t>
            </w:r>
          </w:p>
        </w:tc>
        <w:tc>
          <w:tcPr>
            <w:tcW w:w="1108" w:type="pct"/>
            <w:gridSpan w:val="6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369" w:type="pct"/>
            <w:gridSpan w:val="2"/>
            <w:vMerge w:val="restart"/>
          </w:tcPr>
          <w:p w:rsidR="001171CE" w:rsidRPr="00D84C86" w:rsidRDefault="001171CE" w:rsidP="000F19BC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Обласний бюджет</w:t>
            </w:r>
            <w:r w:rsidR="000F19BC">
              <w:t xml:space="preserve"> </w:t>
            </w:r>
          </w:p>
        </w:tc>
        <w:tc>
          <w:tcPr>
            <w:tcW w:w="370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395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Інші не заборонені ЗУ кошти в т.ч. МТД</w:t>
            </w:r>
          </w:p>
        </w:tc>
      </w:tr>
      <w:tr w:rsidR="00FC1703" w:rsidRPr="00D84C86" w:rsidTr="001171CE">
        <w:trPr>
          <w:trHeight w:val="935"/>
        </w:trPr>
        <w:tc>
          <w:tcPr>
            <w:tcW w:w="174" w:type="pct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69" w:type="pct"/>
            <w:gridSpan w:val="2"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369" w:type="pct"/>
            <w:gridSpan w:val="2"/>
          </w:tcPr>
          <w:p w:rsidR="00FC1703" w:rsidRPr="00FC1703" w:rsidRDefault="00FC1703" w:rsidP="00FC1703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C1703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В т.ч. з ДФРР</w:t>
            </w:r>
          </w:p>
        </w:tc>
        <w:tc>
          <w:tcPr>
            <w:tcW w:w="370" w:type="pct"/>
            <w:gridSpan w:val="2"/>
          </w:tcPr>
          <w:p w:rsidR="00FC1703" w:rsidRPr="00FC1703" w:rsidRDefault="00FC1703" w:rsidP="00FC1703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C1703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Інфраструктурна субвенція ОТГ</w:t>
            </w:r>
          </w:p>
        </w:tc>
        <w:tc>
          <w:tcPr>
            <w:tcW w:w="369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70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95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1171CE" w:rsidRPr="00D84C86" w:rsidTr="001171CE">
        <w:tc>
          <w:tcPr>
            <w:tcW w:w="174" w:type="pc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1292" w:type="pc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415" w:type="pc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</w:t>
            </w:r>
          </w:p>
        </w:tc>
        <w:tc>
          <w:tcPr>
            <w:tcW w:w="416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</w:t>
            </w:r>
          </w:p>
        </w:tc>
        <w:tc>
          <w:tcPr>
            <w:tcW w:w="461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</w:t>
            </w:r>
          </w:p>
        </w:tc>
        <w:tc>
          <w:tcPr>
            <w:tcW w:w="369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</w:t>
            </w:r>
          </w:p>
        </w:tc>
        <w:tc>
          <w:tcPr>
            <w:tcW w:w="369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</w:t>
            </w:r>
          </w:p>
        </w:tc>
        <w:tc>
          <w:tcPr>
            <w:tcW w:w="370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</w:t>
            </w:r>
          </w:p>
        </w:tc>
        <w:tc>
          <w:tcPr>
            <w:tcW w:w="369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</w:t>
            </w:r>
          </w:p>
        </w:tc>
        <w:tc>
          <w:tcPr>
            <w:tcW w:w="370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</w:t>
            </w:r>
          </w:p>
        </w:tc>
        <w:tc>
          <w:tcPr>
            <w:tcW w:w="395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</w:t>
            </w:r>
          </w:p>
        </w:tc>
      </w:tr>
      <w:tr w:rsidR="001171CE" w:rsidRPr="00B34591" w:rsidTr="001171CE">
        <w:trPr>
          <w:trHeight w:val="758"/>
        </w:trPr>
        <w:tc>
          <w:tcPr>
            <w:tcW w:w="5000" w:type="pct"/>
            <w:gridSpan w:val="19"/>
            <w:shd w:val="clear" w:color="auto" w:fill="D9D9D9"/>
            <w:vAlign w:val="center"/>
          </w:tcPr>
          <w:p w:rsidR="001171CE" w:rsidRPr="00B34591" w:rsidRDefault="00FC1703" w:rsidP="001171CE">
            <w:pPr>
              <w:widowControl w:val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FC170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Розвиток житлово-комунального господарства та інфраструктури</w:t>
            </w:r>
          </w:p>
        </w:tc>
      </w:tr>
      <w:tr w:rsidR="003073EE" w:rsidRPr="00F15A9B" w:rsidTr="003073EE">
        <w:tc>
          <w:tcPr>
            <w:tcW w:w="174" w:type="pct"/>
          </w:tcPr>
          <w:p w:rsidR="003073EE" w:rsidRPr="00212E15" w:rsidRDefault="003073EE" w:rsidP="001171CE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13" w:type="pct"/>
            <w:gridSpan w:val="3"/>
            <w:vAlign w:val="bottom"/>
          </w:tcPr>
          <w:p w:rsidR="003073EE" w:rsidRPr="003073EE" w:rsidRDefault="00FC1703" w:rsidP="003073EE">
            <w:pPr>
              <w:widowControl w:val="0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C1703">
              <w:rPr>
                <w:rFonts w:ascii="Times New Roman" w:hAnsi="Times New Roman"/>
                <w:b/>
                <w:color w:val="000000"/>
                <w:lang w:val="uk-UA"/>
              </w:rPr>
              <w:t>Дорожньо-транспортна інфраструктура:</w:t>
            </w:r>
          </w:p>
        </w:tc>
        <w:tc>
          <w:tcPr>
            <w:tcW w:w="417" w:type="pct"/>
            <w:gridSpan w:val="2"/>
            <w:vAlign w:val="center"/>
          </w:tcPr>
          <w:p w:rsidR="003073EE" w:rsidRDefault="003073EE" w:rsidP="007D2BF0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464" w:type="pct"/>
            <w:gridSpan w:val="2"/>
            <w:vAlign w:val="center"/>
          </w:tcPr>
          <w:p w:rsidR="003073EE" w:rsidRDefault="003073EE" w:rsidP="007D2BF0">
            <w:pPr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1" w:type="pct"/>
            <w:gridSpan w:val="2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69" w:type="pct"/>
            <w:gridSpan w:val="2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4" w:type="pct"/>
            <w:gridSpan w:val="2"/>
            <w:vAlign w:val="center"/>
          </w:tcPr>
          <w:p w:rsidR="003073EE" w:rsidRDefault="003073EE" w:rsidP="007D2BF0">
            <w:pPr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8" w:type="pct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</w:tr>
      <w:tr w:rsidR="000F19BC" w:rsidRPr="00F15A9B" w:rsidTr="00FF6800">
        <w:tc>
          <w:tcPr>
            <w:tcW w:w="174" w:type="pct"/>
          </w:tcPr>
          <w:p w:rsidR="000F19BC" w:rsidRDefault="00603395" w:rsidP="001171CE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0F19BC" w:rsidRPr="00A71914" w:rsidRDefault="00FC1703" w:rsidP="00117B1C">
            <w:pPr>
              <w:jc w:val="both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Капітальний ремонт пішохідної зони між житловими будинками 10</w:t>
            </w:r>
            <w:r w:rsidR="00117B1C">
              <w:rPr>
                <w:rFonts w:ascii="Times New Roman" w:hAnsi="Times New Roman"/>
                <w:sz w:val="14"/>
                <w:szCs w:val="14"/>
                <w:lang w:val="uk-UA"/>
              </w:rPr>
              <w:t>Г</w:t>
            </w:r>
            <w:r>
              <w:rPr>
                <w:rFonts w:ascii="Times New Roman" w:hAnsi="Times New Roman"/>
                <w:sz w:val="14"/>
                <w:szCs w:val="14"/>
                <w:lang w:val="uk-UA"/>
              </w:rPr>
              <w:t xml:space="preserve"> та 10</w:t>
            </w:r>
            <w:r w:rsidR="00117B1C">
              <w:rPr>
                <w:rFonts w:ascii="Times New Roman" w:hAnsi="Times New Roman"/>
                <w:sz w:val="14"/>
                <w:szCs w:val="14"/>
                <w:lang w:val="uk-UA"/>
              </w:rPr>
              <w:t xml:space="preserve">В </w:t>
            </w:r>
            <w:r>
              <w:rPr>
                <w:rFonts w:ascii="Times New Roman" w:hAnsi="Times New Roman"/>
                <w:sz w:val="14"/>
                <w:szCs w:val="14"/>
                <w:lang w:val="uk-UA"/>
              </w:rPr>
              <w:t xml:space="preserve">по </w:t>
            </w:r>
            <w:r w:rsidR="00117B1C">
              <w:rPr>
                <w:rFonts w:ascii="Times New Roman" w:hAnsi="Times New Roman"/>
                <w:sz w:val="14"/>
                <w:szCs w:val="14"/>
                <w:lang w:val="uk-UA"/>
              </w:rPr>
              <w:t>вул.</w:t>
            </w:r>
            <w:bookmarkStart w:id="0" w:name="_GoBack"/>
            <w:bookmarkEnd w:id="0"/>
            <w:r>
              <w:rPr>
                <w:rFonts w:ascii="Times New Roman" w:hAnsi="Times New Roman"/>
                <w:sz w:val="14"/>
                <w:szCs w:val="1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uk-UA"/>
              </w:rPr>
              <w:t>Тарасівська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val="uk-UA"/>
              </w:rPr>
              <w:t xml:space="preserve"> та сквером «Міленіум» в м.</w:t>
            </w:r>
            <w:r w:rsidR="00117B1C">
              <w:rPr>
                <w:rFonts w:ascii="Times New Roman" w:hAnsi="Times New Roman"/>
                <w:sz w:val="14"/>
                <w:szCs w:val="1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uk-UA"/>
              </w:rPr>
              <w:t>Буча Київської області</w:t>
            </w:r>
            <w:r w:rsidR="000F19BC">
              <w:rPr>
                <w:rFonts w:ascii="Times New Roman" w:hAnsi="Times New Roman"/>
                <w:sz w:val="14"/>
                <w:szCs w:val="14"/>
                <w:lang w:val="uk-UA"/>
              </w:rPr>
              <w:t>.</w:t>
            </w:r>
          </w:p>
        </w:tc>
        <w:tc>
          <w:tcPr>
            <w:tcW w:w="421" w:type="pct"/>
            <w:gridSpan w:val="2"/>
            <w:vAlign w:val="center"/>
          </w:tcPr>
          <w:p w:rsidR="000F19BC" w:rsidRDefault="000D714C" w:rsidP="00117B1C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259,85</w:t>
            </w:r>
            <w:r w:rsidR="00117B1C"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3</w:t>
            </w:r>
          </w:p>
        </w:tc>
        <w:tc>
          <w:tcPr>
            <w:tcW w:w="417" w:type="pct"/>
            <w:gridSpan w:val="2"/>
            <w:vAlign w:val="center"/>
          </w:tcPr>
          <w:p w:rsidR="000F19BC" w:rsidRPr="000F19BC" w:rsidRDefault="000F19BC" w:rsidP="000D714C">
            <w:pPr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464" w:type="pct"/>
            <w:gridSpan w:val="2"/>
            <w:vAlign w:val="center"/>
          </w:tcPr>
          <w:p w:rsidR="000F19BC" w:rsidRPr="000F19BC" w:rsidRDefault="000D714C" w:rsidP="007D2BF0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 w:rsidRPr="000D714C"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259,853</w:t>
            </w:r>
          </w:p>
        </w:tc>
        <w:tc>
          <w:tcPr>
            <w:tcW w:w="370" w:type="pct"/>
            <w:gridSpan w:val="2"/>
            <w:vAlign w:val="center"/>
          </w:tcPr>
          <w:p w:rsidR="000F19BC" w:rsidRPr="000F19BC" w:rsidRDefault="000D714C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0F19BC" w:rsidRPr="000F19BC" w:rsidRDefault="000D714C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0F19BC" w:rsidRPr="000F19BC" w:rsidRDefault="00E350C6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0F19BC" w:rsidRPr="000F19BC" w:rsidRDefault="000F19BC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0F19BC" w:rsidRPr="000F19BC" w:rsidRDefault="000D714C" w:rsidP="007D2BF0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 w:rsidRPr="000D714C"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259,853</w:t>
            </w:r>
          </w:p>
        </w:tc>
        <w:tc>
          <w:tcPr>
            <w:tcW w:w="378" w:type="pct"/>
            <w:vAlign w:val="center"/>
          </w:tcPr>
          <w:p w:rsidR="000F19BC" w:rsidRPr="000F19BC" w:rsidRDefault="000F19BC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uk-UA"/>
              </w:rPr>
              <w:t>-</w:t>
            </w:r>
          </w:p>
        </w:tc>
      </w:tr>
    </w:tbl>
    <w:p w:rsidR="00E30D0F" w:rsidRDefault="00E30D0F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212E15" w:rsidRDefault="00212E15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12E15" w:rsidRDefault="00212E15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12E15" w:rsidRDefault="00212E15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171CE" w:rsidRDefault="001171CE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proofErr w:type="spellStart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>Секретар</w:t>
      </w:r>
      <w:proofErr w:type="spellEnd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ради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</w:t>
      </w:r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>Олексюк</w:t>
      </w:r>
      <w:proofErr w:type="spellEnd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В.П.</w:t>
      </w:r>
    </w:p>
    <w:sectPr w:rsidR="001171CE" w:rsidSect="00354CB8">
      <w:pgSz w:w="16838" w:h="11906" w:orient="landscape"/>
      <w:pgMar w:top="284" w:right="850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96"/>
    <w:rsid w:val="00036C96"/>
    <w:rsid w:val="000D714C"/>
    <w:rsid w:val="000F19BC"/>
    <w:rsid w:val="001171CE"/>
    <w:rsid w:val="00117B1C"/>
    <w:rsid w:val="001361A1"/>
    <w:rsid w:val="00171A2A"/>
    <w:rsid w:val="001B07A1"/>
    <w:rsid w:val="001C47CF"/>
    <w:rsid w:val="00212E15"/>
    <w:rsid w:val="002867CF"/>
    <w:rsid w:val="00303C3D"/>
    <w:rsid w:val="003073EE"/>
    <w:rsid w:val="00333374"/>
    <w:rsid w:val="00354CB8"/>
    <w:rsid w:val="00403428"/>
    <w:rsid w:val="004F4919"/>
    <w:rsid w:val="0053179A"/>
    <w:rsid w:val="005A21A2"/>
    <w:rsid w:val="00603395"/>
    <w:rsid w:val="00653B18"/>
    <w:rsid w:val="007D2BF0"/>
    <w:rsid w:val="007E63B6"/>
    <w:rsid w:val="008824A9"/>
    <w:rsid w:val="008847F1"/>
    <w:rsid w:val="008D38E7"/>
    <w:rsid w:val="009B2D27"/>
    <w:rsid w:val="009D7613"/>
    <w:rsid w:val="00A7086D"/>
    <w:rsid w:val="00A71914"/>
    <w:rsid w:val="00A8029C"/>
    <w:rsid w:val="00B258E5"/>
    <w:rsid w:val="00C61FE5"/>
    <w:rsid w:val="00C9558A"/>
    <w:rsid w:val="00CD1813"/>
    <w:rsid w:val="00D420A6"/>
    <w:rsid w:val="00D57914"/>
    <w:rsid w:val="00D6719A"/>
    <w:rsid w:val="00DE18FB"/>
    <w:rsid w:val="00E30D0F"/>
    <w:rsid w:val="00E350C6"/>
    <w:rsid w:val="00ED7606"/>
    <w:rsid w:val="00FC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A1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9C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A1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9C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9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Ekonimika-2</dc:creator>
  <cp:lastModifiedBy>BMR</cp:lastModifiedBy>
  <cp:revision>24</cp:revision>
  <cp:lastPrinted>2019-08-28T08:01:00Z</cp:lastPrinted>
  <dcterms:created xsi:type="dcterms:W3CDTF">2019-03-25T12:29:00Z</dcterms:created>
  <dcterms:modified xsi:type="dcterms:W3CDTF">2019-08-28T08:01:00Z</dcterms:modified>
</cp:coreProperties>
</file>